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E530" w14:textId="77777777" w:rsidR="009D63FE" w:rsidRPr="009D63FE" w:rsidRDefault="009D63FE" w:rsidP="00451D77">
      <w:pPr>
        <w:spacing w:after="0" w:line="240" w:lineRule="auto"/>
        <w:jc w:val="right"/>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1 PRIEDAS</w:t>
      </w:r>
    </w:p>
    <w:p w14:paraId="26763649" w14:textId="77777777" w:rsidR="009D63FE" w:rsidRPr="009D63FE" w:rsidRDefault="009D63FE" w:rsidP="009D63FE">
      <w:pPr>
        <w:spacing w:after="0" w:line="240" w:lineRule="auto"/>
        <w:ind w:left="5670"/>
        <w:jc w:val="center"/>
        <w:rPr>
          <w:rFonts w:ascii="Archivo Light" w:eastAsia="Calibri" w:hAnsi="Archivo Light" w:cs="Archivo Light"/>
          <w:kern w:val="0"/>
          <w:sz w:val="22"/>
          <w:szCs w:val="22"/>
          <w:lang w:val="lt-LT"/>
          <w14:ligatures w14:val="none"/>
        </w:rPr>
      </w:pPr>
    </w:p>
    <w:p w14:paraId="200D4BD0" w14:textId="77777777" w:rsidR="009D63FE" w:rsidRPr="009D63FE" w:rsidRDefault="009D63FE" w:rsidP="009D63FE">
      <w:pPr>
        <w:spacing w:after="0" w:line="240" w:lineRule="auto"/>
        <w:ind w:right="-178"/>
        <w:jc w:val="center"/>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PASIŪLYMO FORMA</w:t>
      </w:r>
    </w:p>
    <w:p w14:paraId="3922345E" w14:textId="77777777" w:rsidR="009D63FE" w:rsidRPr="009D63FE" w:rsidRDefault="009D63FE" w:rsidP="009D63FE">
      <w:pPr>
        <w:spacing w:after="0" w:line="240" w:lineRule="auto"/>
        <w:jc w:val="center"/>
        <w:rPr>
          <w:rFonts w:ascii="Archivo Light" w:eastAsia="Calibri" w:hAnsi="Archivo Light" w:cs="Archivo Light"/>
          <w:bCs/>
          <w:kern w:val="0"/>
          <w:sz w:val="22"/>
          <w:szCs w:val="22"/>
          <w:lang w:val="lt-LT"/>
          <w14:ligatures w14:val="none"/>
        </w:rPr>
      </w:pPr>
    </w:p>
    <w:p w14:paraId="703FD0C3" w14:textId="77777777" w:rsidR="009D63FE" w:rsidRPr="009D63FE" w:rsidRDefault="009D63FE" w:rsidP="009D63FE">
      <w:pPr>
        <w:spacing w:after="0" w:line="240" w:lineRule="auto"/>
        <w:jc w:val="center"/>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bCs/>
          <w:kern w:val="0"/>
          <w:sz w:val="22"/>
          <w:szCs w:val="22"/>
          <w:lang w:val="lt-LT"/>
          <w14:ligatures w14:val="none"/>
        </w:rPr>
        <w:t xml:space="preserve">DĖL </w:t>
      </w:r>
      <w:r w:rsidRPr="009D63FE">
        <w:rPr>
          <w:rFonts w:ascii="Archivo Light" w:eastAsia="Calibri" w:hAnsi="Archivo Light" w:cs="Archivo Light"/>
          <w:b/>
          <w:kern w:val="0"/>
          <w:sz w:val="22"/>
          <w:szCs w:val="22"/>
          <w:lang w:val="lt-LT"/>
          <w14:ligatures w14:val="none"/>
        </w:rPr>
        <w:t>ATVIRO (</w:t>
      </w:r>
      <w:r w:rsidRPr="009D63FE">
        <w:rPr>
          <w:rFonts w:ascii="Archivo Light" w:eastAsia="Calibri" w:hAnsi="Archivo Light" w:cs="Archivo Light"/>
          <w:b/>
          <w:bCs/>
          <w:kern w:val="0"/>
          <w:sz w:val="22"/>
          <w:szCs w:val="22"/>
          <w:lang w:val="lt-LT"/>
          <w14:ligatures w14:val="none"/>
        </w:rPr>
        <w:t>TARPTAUTINIO)</w:t>
      </w:r>
      <w:r w:rsidRPr="009D63FE">
        <w:rPr>
          <w:rFonts w:ascii="Archivo Light" w:eastAsia="Calibri" w:hAnsi="Archivo Light" w:cs="Archivo Light"/>
          <w:b/>
          <w:kern w:val="0"/>
          <w:sz w:val="22"/>
          <w:szCs w:val="22"/>
          <w:lang w:val="lt-LT"/>
          <w14:ligatures w14:val="none"/>
        </w:rPr>
        <w:t xml:space="preserve"> KONKURSO</w:t>
      </w:r>
    </w:p>
    <w:p w14:paraId="5B38C824" w14:textId="77777777" w:rsidR="009D63FE" w:rsidRPr="009D63FE" w:rsidRDefault="009D63FE" w:rsidP="009D63FE">
      <w:pPr>
        <w:spacing w:after="0" w:line="240" w:lineRule="auto"/>
        <w:jc w:val="center"/>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b/>
          <w:kern w:val="0"/>
          <w:sz w:val="22"/>
          <w:szCs w:val="22"/>
          <w:lang w:val="lt-LT"/>
          <w14:ligatures w14:val="none"/>
        </w:rPr>
        <w:t>„AKCINĖS BENDROVĖS KLAIPĖDOS VALSTYBINIO JŪRŲ UOSTO DIREKCIJOS SAVANORIŠKOJO SVEIKATOS DRAUDIMO PASLAUGOS</w:t>
      </w:r>
      <w:r w:rsidRPr="009D63FE">
        <w:rPr>
          <w:rFonts w:ascii="Archivo Light" w:eastAsia="Calibri" w:hAnsi="Archivo Light" w:cs="Archivo Light"/>
          <w:b/>
          <w:caps/>
          <w:kern w:val="0"/>
          <w:sz w:val="22"/>
          <w:szCs w:val="22"/>
          <w:lang w:val="lt-LT"/>
          <w14:ligatures w14:val="none"/>
        </w:rPr>
        <w:t>“</w:t>
      </w:r>
    </w:p>
    <w:p w14:paraId="2C62FE4C" w14:textId="77777777" w:rsidR="009D63FE" w:rsidRPr="009D63FE" w:rsidRDefault="009D63FE" w:rsidP="009D63FE">
      <w:pPr>
        <w:spacing w:after="120" w:line="276" w:lineRule="auto"/>
        <w:jc w:val="center"/>
        <w:rPr>
          <w:rFonts w:ascii="Archivo Light" w:eastAsia="Calibri" w:hAnsi="Archivo Light" w:cs="Archivo Light"/>
          <w:kern w:val="0"/>
          <w:sz w:val="22"/>
          <w:szCs w:val="22"/>
          <w:lang w:val="lt-LT"/>
          <w14:ligatures w14:val="none"/>
        </w:rPr>
      </w:pPr>
    </w:p>
    <w:p w14:paraId="7A1D6845" w14:textId="4EE29DEC" w:rsidR="009D63FE" w:rsidRPr="009D63FE" w:rsidRDefault="009D63FE" w:rsidP="00533885">
      <w:pPr>
        <w:spacing w:after="120" w:line="276" w:lineRule="auto"/>
        <w:jc w:val="center"/>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2026___-___-___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4108"/>
      </w:tblGrid>
      <w:tr w:rsidR="009D63FE" w:rsidRPr="009D63FE" w14:paraId="0C0E6F7B" w14:textId="77777777" w:rsidTr="00001D83">
        <w:tc>
          <w:tcPr>
            <w:tcW w:w="5637" w:type="dxa"/>
          </w:tcPr>
          <w:p w14:paraId="55361587"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Tiekėjo pavadinimas ir kodas</w:t>
            </w:r>
          </w:p>
          <w:p w14:paraId="16E4BCA1"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i/>
                <w:kern w:val="0"/>
                <w:sz w:val="22"/>
                <w:szCs w:val="22"/>
                <w:lang w:val="lt-LT"/>
                <w14:ligatures w14:val="none"/>
              </w:rPr>
              <w:t>(jei pasiūlymą pateikia tiekėjų grupė, nurodomi visų partnerių pavadinimai ir kodai)</w:t>
            </w:r>
          </w:p>
        </w:tc>
        <w:tc>
          <w:tcPr>
            <w:tcW w:w="4217" w:type="dxa"/>
          </w:tcPr>
          <w:p w14:paraId="60252522"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17A5F938" w14:textId="77777777" w:rsidTr="00001D83">
        <w:tc>
          <w:tcPr>
            <w:tcW w:w="5637" w:type="dxa"/>
          </w:tcPr>
          <w:p w14:paraId="20D78B44"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Tiekėjo adresas</w:t>
            </w:r>
          </w:p>
          <w:p w14:paraId="0806716B"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i/>
                <w:kern w:val="0"/>
                <w:sz w:val="22"/>
                <w:szCs w:val="22"/>
                <w:lang w:val="lt-LT"/>
                <w14:ligatures w14:val="none"/>
              </w:rPr>
              <w:t>(jei pasiūlymą pateikia tiekėjų grupė, nurodomi visų partnerių adresai)</w:t>
            </w:r>
          </w:p>
        </w:tc>
        <w:tc>
          <w:tcPr>
            <w:tcW w:w="4217" w:type="dxa"/>
          </w:tcPr>
          <w:p w14:paraId="7A39D4CF"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3D8BA0B5" w14:textId="77777777" w:rsidTr="00001D83">
        <w:tc>
          <w:tcPr>
            <w:tcW w:w="5637" w:type="dxa"/>
          </w:tcPr>
          <w:p w14:paraId="5556A219"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Tiekėjo įgaliotas asmuo pasirašyti pasiūlymą</w:t>
            </w:r>
          </w:p>
        </w:tc>
        <w:tc>
          <w:tcPr>
            <w:tcW w:w="4217" w:type="dxa"/>
          </w:tcPr>
          <w:p w14:paraId="7795813B"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365B2EBD" w14:textId="77777777" w:rsidTr="00001D83">
        <w:tc>
          <w:tcPr>
            <w:tcW w:w="5637" w:type="dxa"/>
          </w:tcPr>
          <w:p w14:paraId="30A1055D"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Tiekėjo įgaliotas asmuo bendrauti pateikto pasiūlymo klausimais</w:t>
            </w:r>
          </w:p>
        </w:tc>
        <w:tc>
          <w:tcPr>
            <w:tcW w:w="4217" w:type="dxa"/>
          </w:tcPr>
          <w:p w14:paraId="2C5790CF"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52C1B5FC" w14:textId="77777777" w:rsidTr="00001D83">
        <w:tc>
          <w:tcPr>
            <w:tcW w:w="5637" w:type="dxa"/>
          </w:tcPr>
          <w:p w14:paraId="631CE4D2"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Telefono Nr.</w:t>
            </w:r>
          </w:p>
        </w:tc>
        <w:tc>
          <w:tcPr>
            <w:tcW w:w="4217" w:type="dxa"/>
          </w:tcPr>
          <w:p w14:paraId="66833629"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0CD1BFC2" w14:textId="77777777" w:rsidTr="00001D83">
        <w:tc>
          <w:tcPr>
            <w:tcW w:w="5637" w:type="dxa"/>
          </w:tcPr>
          <w:p w14:paraId="6C6F5E62"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Tiekėjo el. pašto adresas</w:t>
            </w:r>
          </w:p>
        </w:tc>
        <w:tc>
          <w:tcPr>
            <w:tcW w:w="4217" w:type="dxa"/>
          </w:tcPr>
          <w:p w14:paraId="0784CDA4"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bl>
    <w:p w14:paraId="65B62B46"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p>
    <w:p w14:paraId="18A7064E" w14:textId="77777777" w:rsidR="009D63FE" w:rsidRPr="009D63FE" w:rsidRDefault="009D63FE" w:rsidP="009D63FE">
      <w:pPr>
        <w:suppressAutoHyphens/>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Pažymime, kad sutinkame su visomis pirkimo dokumentų sąlygomis.</w:t>
      </w:r>
    </w:p>
    <w:p w14:paraId="5AA9AB10"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Duomenys pasiūlymų įvertinimui:</w:t>
      </w:r>
    </w:p>
    <w:p w14:paraId="3A145EA7"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Perkančiojo subjekto skiriama fiksuota draudimo įmoka vienam Apdraustajam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935"/>
        <w:gridCol w:w="3385"/>
      </w:tblGrid>
      <w:tr w:rsidR="009D63FE" w:rsidRPr="00A736B7" w14:paraId="0D6AC60B" w14:textId="77777777" w:rsidTr="00001D83">
        <w:tc>
          <w:tcPr>
            <w:tcW w:w="3391" w:type="dxa"/>
          </w:tcPr>
          <w:p w14:paraId="3A7FFE57"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Pirkimo objektas</w:t>
            </w:r>
          </w:p>
        </w:tc>
        <w:tc>
          <w:tcPr>
            <w:tcW w:w="2997" w:type="dxa"/>
          </w:tcPr>
          <w:p w14:paraId="5B4D28FE"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Preliminarus darbuotojų kiekis</w:t>
            </w:r>
          </w:p>
        </w:tc>
        <w:tc>
          <w:tcPr>
            <w:tcW w:w="3466" w:type="dxa"/>
          </w:tcPr>
          <w:p w14:paraId="3A2A8CDD"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Fiksuota (metinė) draudimo įmoka už vieną Apdraustąjį (įskaitant saugumo įnašą)</w:t>
            </w:r>
          </w:p>
        </w:tc>
      </w:tr>
      <w:tr w:rsidR="009D63FE" w:rsidRPr="00A736B7" w14:paraId="45C63374" w14:textId="77777777" w:rsidTr="00001D83">
        <w:tc>
          <w:tcPr>
            <w:tcW w:w="3391" w:type="dxa"/>
          </w:tcPr>
          <w:p w14:paraId="543C399C"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Sveikatos draudimo paslaugos</w:t>
            </w:r>
          </w:p>
        </w:tc>
        <w:tc>
          <w:tcPr>
            <w:tcW w:w="2997" w:type="dxa"/>
          </w:tcPr>
          <w:p w14:paraId="257AF68E"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258</w:t>
            </w:r>
          </w:p>
        </w:tc>
        <w:tc>
          <w:tcPr>
            <w:tcW w:w="3466" w:type="dxa"/>
          </w:tcPr>
          <w:p w14:paraId="79517A1A"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350,00 Eur</w:t>
            </w:r>
          </w:p>
        </w:tc>
      </w:tr>
    </w:tbl>
    <w:p w14:paraId="5FB0B44B"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p>
    <w:p w14:paraId="19018235"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Siūlome teikti šias techninėje specifikacijoje detaliai aprašytas paslaugas: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349"/>
        <w:gridCol w:w="3969"/>
      </w:tblGrid>
      <w:tr w:rsidR="009D63FE" w:rsidRPr="00A736B7" w14:paraId="167F91B7" w14:textId="77777777" w:rsidTr="00001D83">
        <w:trPr>
          <w:trHeight w:val="584"/>
        </w:trPr>
        <w:tc>
          <w:tcPr>
            <w:tcW w:w="571" w:type="dxa"/>
          </w:tcPr>
          <w:p w14:paraId="69ECE060"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Eil. Nr.</w:t>
            </w:r>
          </w:p>
        </w:tc>
        <w:tc>
          <w:tcPr>
            <w:tcW w:w="5349" w:type="dxa"/>
          </w:tcPr>
          <w:p w14:paraId="3F68BAC3"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Draudimo paslaugos</w:t>
            </w:r>
          </w:p>
        </w:tc>
        <w:tc>
          <w:tcPr>
            <w:tcW w:w="3969" w:type="dxa"/>
          </w:tcPr>
          <w:p w14:paraId="2FD1964B"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Draudimo suma/kompensuojama (draudimo sumos) dalis</w:t>
            </w:r>
          </w:p>
        </w:tc>
      </w:tr>
      <w:tr w:rsidR="009D63FE" w:rsidRPr="00A736B7" w14:paraId="66F30420" w14:textId="77777777" w:rsidTr="00001D83">
        <w:trPr>
          <w:trHeight w:val="297"/>
        </w:trPr>
        <w:tc>
          <w:tcPr>
            <w:tcW w:w="571" w:type="dxa"/>
          </w:tcPr>
          <w:p w14:paraId="3705E47C"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1.</w:t>
            </w:r>
          </w:p>
        </w:tc>
        <w:tc>
          <w:tcPr>
            <w:tcW w:w="5349" w:type="dxa"/>
          </w:tcPr>
          <w:p w14:paraId="781B3C10"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Stacionarus gydymas valstybinėse gydymo įstaigose</w:t>
            </w:r>
          </w:p>
        </w:tc>
        <w:tc>
          <w:tcPr>
            <w:tcW w:w="3969" w:type="dxa"/>
          </w:tcPr>
          <w:p w14:paraId="47DC3BE8"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1500,00 Eur / 80 %</w:t>
            </w:r>
          </w:p>
        </w:tc>
      </w:tr>
      <w:tr w:rsidR="009D63FE" w:rsidRPr="00A736B7" w14:paraId="770489B9" w14:textId="77777777" w:rsidTr="00001D83">
        <w:trPr>
          <w:trHeight w:val="274"/>
        </w:trPr>
        <w:tc>
          <w:tcPr>
            <w:tcW w:w="571" w:type="dxa"/>
          </w:tcPr>
          <w:p w14:paraId="13F23F75"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2.</w:t>
            </w:r>
          </w:p>
        </w:tc>
        <w:tc>
          <w:tcPr>
            <w:tcW w:w="5349" w:type="dxa"/>
          </w:tcPr>
          <w:p w14:paraId="4F791A55"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Ambulatorinis gydymas</w:t>
            </w:r>
          </w:p>
        </w:tc>
        <w:tc>
          <w:tcPr>
            <w:tcW w:w="3969" w:type="dxa"/>
          </w:tcPr>
          <w:p w14:paraId="73F41CDF"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1500,00 Eur / 80 %</w:t>
            </w:r>
          </w:p>
        </w:tc>
      </w:tr>
      <w:tr w:rsidR="009D63FE" w:rsidRPr="00A736B7" w14:paraId="16C62F47" w14:textId="77777777" w:rsidTr="00001D83">
        <w:trPr>
          <w:trHeight w:val="264"/>
        </w:trPr>
        <w:tc>
          <w:tcPr>
            <w:tcW w:w="571" w:type="dxa"/>
          </w:tcPr>
          <w:p w14:paraId="04248203"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3.</w:t>
            </w:r>
          </w:p>
        </w:tc>
        <w:tc>
          <w:tcPr>
            <w:tcW w:w="5349" w:type="dxa"/>
          </w:tcPr>
          <w:p w14:paraId="079C4DB0"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Kritinių ligų draudimas (vienkartinė išmoka)</w:t>
            </w:r>
          </w:p>
        </w:tc>
        <w:tc>
          <w:tcPr>
            <w:tcW w:w="3969" w:type="dxa"/>
          </w:tcPr>
          <w:p w14:paraId="125D0CF1"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3000, 00 Eur / 100 %</w:t>
            </w:r>
          </w:p>
        </w:tc>
      </w:tr>
      <w:tr w:rsidR="009D63FE" w:rsidRPr="00A736B7" w14:paraId="07761F7C" w14:textId="77777777" w:rsidTr="00001D83">
        <w:trPr>
          <w:trHeight w:val="282"/>
        </w:trPr>
        <w:tc>
          <w:tcPr>
            <w:tcW w:w="571" w:type="dxa"/>
          </w:tcPr>
          <w:p w14:paraId="4C107356"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4.</w:t>
            </w:r>
          </w:p>
        </w:tc>
        <w:tc>
          <w:tcPr>
            <w:tcW w:w="5349" w:type="dxa"/>
          </w:tcPr>
          <w:p w14:paraId="2E257B17"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Visų rizikų draudimas</w:t>
            </w:r>
          </w:p>
        </w:tc>
        <w:tc>
          <w:tcPr>
            <w:tcW w:w="3969" w:type="dxa"/>
          </w:tcPr>
          <w:p w14:paraId="6EEFFAD1"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X*Eur/100 %</w:t>
            </w:r>
          </w:p>
        </w:tc>
      </w:tr>
      <w:tr w:rsidR="009D63FE" w:rsidRPr="00A736B7" w14:paraId="55493BF7" w14:textId="77777777" w:rsidTr="00A736B7">
        <w:trPr>
          <w:trHeight w:val="210"/>
        </w:trPr>
        <w:tc>
          <w:tcPr>
            <w:tcW w:w="571" w:type="dxa"/>
          </w:tcPr>
          <w:p w14:paraId="59A29FC1"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5.</w:t>
            </w:r>
          </w:p>
        </w:tc>
        <w:tc>
          <w:tcPr>
            <w:tcW w:w="5349" w:type="dxa"/>
          </w:tcPr>
          <w:p w14:paraId="4ED7826F" w14:textId="77777777" w:rsidR="009D63FE" w:rsidRPr="00A736B7" w:rsidRDefault="009D63FE" w:rsidP="009D63FE">
            <w:pPr>
              <w:spacing w:after="0" w:line="276" w:lineRule="auto"/>
              <w:jc w:val="both"/>
              <w:rPr>
                <w:rFonts w:ascii="Archivo Light" w:eastAsia="Calibri" w:hAnsi="Archivo Light" w:cs="Archivo Light"/>
                <w:kern w:val="0"/>
                <w:sz w:val="20"/>
                <w:szCs w:val="20"/>
                <w:lang w:val="lt-LT"/>
                <w14:ligatures w14:val="none"/>
              </w:rPr>
            </w:pPr>
            <w:r w:rsidRPr="00A736B7">
              <w:rPr>
                <w:rFonts w:ascii="Archivo Light" w:eastAsia="Calibri" w:hAnsi="Archivo Light" w:cs="Archivo Light"/>
                <w:kern w:val="0"/>
                <w:sz w:val="20"/>
                <w:szCs w:val="20"/>
                <w:lang w:val="lt-LT"/>
                <w14:ligatures w14:val="none"/>
              </w:rPr>
              <w:t>Draudimo įmokos dalis, tenkanti Kritinių ligų draudimui, kuriai netaikoma GPMĮ lengvata</w:t>
            </w:r>
          </w:p>
        </w:tc>
        <w:tc>
          <w:tcPr>
            <w:tcW w:w="3969" w:type="dxa"/>
          </w:tcPr>
          <w:p w14:paraId="3CB3B590" w14:textId="77777777" w:rsidR="009D63FE" w:rsidRPr="00A736B7" w:rsidRDefault="009D63FE" w:rsidP="009D63FE">
            <w:pPr>
              <w:spacing w:after="0" w:line="276" w:lineRule="auto"/>
              <w:jc w:val="both"/>
              <w:rPr>
                <w:rFonts w:ascii="Archivo Light" w:eastAsia="Calibri" w:hAnsi="Archivo Light" w:cs="Archivo Light"/>
                <w:kern w:val="0"/>
                <w:sz w:val="20"/>
                <w:szCs w:val="20"/>
                <w:lang w:val="en-US"/>
                <w14:ligatures w14:val="none"/>
              </w:rPr>
            </w:pPr>
            <w:r w:rsidRPr="00A736B7">
              <w:rPr>
                <w:rFonts w:ascii="Archivo Light" w:eastAsia="Calibri" w:hAnsi="Archivo Light" w:cs="Archivo Light"/>
                <w:kern w:val="0"/>
                <w:sz w:val="20"/>
                <w:szCs w:val="20"/>
                <w:lang w:val="lt-LT"/>
                <w14:ligatures w14:val="none"/>
              </w:rPr>
              <w:t>X**Eur</w:t>
            </w:r>
          </w:p>
        </w:tc>
      </w:tr>
    </w:tbl>
    <w:p w14:paraId="758E46B9"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w:t>
      </w:r>
      <w:r w:rsidRPr="009D63FE">
        <w:rPr>
          <w:rFonts w:ascii="Archivo Light" w:eastAsia="Calibri" w:hAnsi="Archivo Light" w:cs="Archivo Light"/>
          <w:b/>
          <w:bCs/>
          <w:kern w:val="0"/>
          <w:sz w:val="22"/>
          <w:szCs w:val="22"/>
          <w:lang w:val="lt-LT"/>
          <w14:ligatures w14:val="none"/>
        </w:rPr>
        <w:t>Tiekėjo siūloma</w:t>
      </w:r>
      <w:r w:rsidRPr="009D63FE">
        <w:rPr>
          <w:rFonts w:ascii="Archivo Light" w:eastAsia="Calibri" w:hAnsi="Archivo Light" w:cs="Archivo Light"/>
          <w:kern w:val="0"/>
          <w:sz w:val="22"/>
          <w:szCs w:val="22"/>
          <w:lang w:val="lt-LT"/>
          <w14:ligatures w14:val="none"/>
        </w:rPr>
        <w:t xml:space="preserve"> draudimo suma negali būti mažesnė nei techninėje specifikacijoje nurodyta minimali draudimo suma (</w:t>
      </w:r>
      <w:proofErr w:type="spellStart"/>
      <w:r w:rsidRPr="009D63FE">
        <w:rPr>
          <w:rFonts w:ascii="Archivo Light" w:eastAsia="Calibri" w:hAnsi="Archivo Light" w:cs="Archivo Light"/>
          <w:kern w:val="0"/>
          <w:sz w:val="22"/>
          <w:szCs w:val="22"/>
          <w:lang w:val="lt-LT"/>
          <w14:ligatures w14:val="none"/>
        </w:rPr>
        <w:t>t.y</w:t>
      </w:r>
      <w:proofErr w:type="spellEnd"/>
      <w:r w:rsidRPr="009D63FE">
        <w:rPr>
          <w:rFonts w:ascii="Archivo Light" w:eastAsia="Calibri" w:hAnsi="Archivo Light" w:cs="Archivo Light"/>
          <w:kern w:val="0"/>
          <w:sz w:val="22"/>
          <w:szCs w:val="22"/>
          <w:lang w:val="lt-LT"/>
          <w14:ligatures w14:val="none"/>
        </w:rPr>
        <w:t>. ne mažesnė nei 130,00 Eur). Jei Tiekėjas pasiūlyme visų rizikų draudimui nurodo mažesnį nei 130,00 Eur limitą – pasiūlymas bus vertinamas kaip neatitinkantis nustatytų reikalavimų.</w:t>
      </w:r>
    </w:p>
    <w:p w14:paraId="6E3C18CC"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 xml:space="preserve">** </w:t>
      </w:r>
      <w:r w:rsidRPr="009D63FE">
        <w:rPr>
          <w:rFonts w:ascii="Archivo Light" w:eastAsia="Calibri" w:hAnsi="Archivo Light" w:cs="Archivo Light"/>
          <w:b/>
          <w:bCs/>
          <w:kern w:val="0"/>
          <w:sz w:val="22"/>
          <w:szCs w:val="22"/>
          <w:lang w:val="lt-LT"/>
          <w14:ligatures w14:val="none"/>
        </w:rPr>
        <w:t>Siūlo Tiekėjas.</w:t>
      </w:r>
    </w:p>
    <w:p w14:paraId="1290320A" w14:textId="77777777" w:rsidR="009D63FE" w:rsidRPr="009D63FE" w:rsidRDefault="009D63FE" w:rsidP="009D63FE">
      <w:pPr>
        <w:spacing w:after="0" w:line="276"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Pildydamas šio pasiūlymo 4 ir 5 eilutes, Tiekėjas patvirtina, kad yra susipažinęs su Pirkimo sąlygų XI skyriuje nustatytais pasiūlymų vertinimo kriterijais, balų skyrimo tvarka ir jų įtaka galutiniam ekonominio naudingumo vertinimui.</w:t>
      </w:r>
    </w:p>
    <w:p w14:paraId="40DC5AB6" w14:textId="77777777" w:rsidR="009D63FE" w:rsidRPr="009D63FE" w:rsidRDefault="009D63FE" w:rsidP="009D63FE">
      <w:pPr>
        <w:suppressAutoHyphens/>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Pastabos:</w:t>
      </w:r>
    </w:p>
    <w:p w14:paraId="6090D0FB" w14:textId="77777777" w:rsidR="009D63FE" w:rsidRPr="009D63FE" w:rsidRDefault="009D63FE" w:rsidP="009D63FE">
      <w:pPr>
        <w:numPr>
          <w:ilvl w:val="0"/>
          <w:numId w:val="1"/>
        </w:numPr>
        <w:tabs>
          <w:tab w:val="left" w:pos="142"/>
        </w:tabs>
        <w:suppressAutoHyphens/>
        <w:spacing w:after="0" w:line="240" w:lineRule="auto"/>
        <w:jc w:val="both"/>
        <w:rPr>
          <w:rFonts w:ascii="Archivo Light" w:eastAsia="Calibri" w:hAnsi="Archivo Light" w:cs="Archivo Light"/>
          <w:bCs/>
          <w:kern w:val="0"/>
          <w:sz w:val="22"/>
          <w:szCs w:val="22"/>
          <w:lang w:val="lt-LT"/>
          <w14:ligatures w14:val="none"/>
        </w:rPr>
      </w:pPr>
      <w:r w:rsidRPr="009D63FE">
        <w:rPr>
          <w:rFonts w:ascii="Archivo Light" w:eastAsia="Calibri" w:hAnsi="Archivo Light" w:cs="Archivo Light"/>
          <w:bCs/>
          <w:kern w:val="0"/>
          <w:sz w:val="22"/>
          <w:szCs w:val="22"/>
          <w:lang w:val="lt-LT"/>
          <w14:ligatures w14:val="none"/>
        </w:rPr>
        <w:t>Siūlomas draudimo limitas vienodas visiems apdraustiesiems.</w:t>
      </w:r>
    </w:p>
    <w:p w14:paraId="2EAE175C" w14:textId="77777777" w:rsidR="009D63FE" w:rsidRPr="009D63FE" w:rsidRDefault="009D63FE" w:rsidP="009D63FE">
      <w:pPr>
        <w:numPr>
          <w:ilvl w:val="0"/>
          <w:numId w:val="1"/>
        </w:numPr>
        <w:tabs>
          <w:tab w:val="left" w:pos="142"/>
        </w:tabs>
        <w:suppressAutoHyphens/>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Visų rizikų draudimo limitas ir kritinių ligų draudimo įmokos dalis turi būti nurodyti sveikaisiais skaičiais (eurais, be centų). Pasiūlymai, kuriuose šios reikšmės nurodytos su centais, vertinami pagal sveikąją euro dalį, centų neapvalinant.</w:t>
      </w:r>
    </w:p>
    <w:p w14:paraId="67C2E6A8" w14:textId="77777777" w:rsidR="009D63FE" w:rsidRPr="009D63FE" w:rsidRDefault="009D63FE" w:rsidP="009D63FE">
      <w:pPr>
        <w:numPr>
          <w:ilvl w:val="0"/>
          <w:numId w:val="1"/>
        </w:numPr>
        <w:tabs>
          <w:tab w:val="left" w:pos="142"/>
        </w:tabs>
        <w:suppressAutoHyphens/>
        <w:spacing w:after="0" w:line="240" w:lineRule="auto"/>
        <w:jc w:val="both"/>
        <w:rPr>
          <w:rFonts w:ascii="Archivo Light" w:eastAsia="Calibri" w:hAnsi="Archivo Light" w:cs="Archivo Light"/>
          <w:bCs/>
          <w:kern w:val="0"/>
          <w:sz w:val="22"/>
          <w:szCs w:val="22"/>
          <w:lang w:val="lt-LT"/>
          <w14:ligatures w14:val="none"/>
        </w:rPr>
      </w:pPr>
      <w:r w:rsidRPr="009D63FE">
        <w:rPr>
          <w:rFonts w:ascii="Archivo Light" w:eastAsia="Calibri" w:hAnsi="Archivo Light" w:cs="Archivo Light"/>
          <w:bCs/>
          <w:kern w:val="0"/>
          <w:sz w:val="22"/>
          <w:szCs w:val="22"/>
          <w:lang w:val="lt-LT"/>
          <w14:ligatures w14:val="none"/>
        </w:rPr>
        <w:lastRenderedPageBreak/>
        <w:t>Tiekėjas patvirtina, kad pasiūlyti dydžiai yra pakankami tinkamam sutarties vykdymui ir apima visas tiekėjo išlaidas, susijusias su sutarties įvykdymu.</w:t>
      </w:r>
    </w:p>
    <w:p w14:paraId="3B17AAC0" w14:textId="77777777" w:rsidR="009D63FE" w:rsidRPr="009D63FE" w:rsidRDefault="009D63FE" w:rsidP="009D63FE">
      <w:pPr>
        <w:widowControl w:val="0"/>
        <w:numPr>
          <w:ilvl w:val="0"/>
          <w:numId w:val="1"/>
        </w:numPr>
        <w:tabs>
          <w:tab w:val="left" w:pos="142"/>
        </w:tabs>
        <w:snapToGrid w:val="0"/>
        <w:spacing w:after="0" w:line="240" w:lineRule="auto"/>
        <w:jc w:val="both"/>
        <w:rPr>
          <w:rFonts w:ascii="Archivo Light" w:eastAsia="Calibri" w:hAnsi="Archivo Light" w:cs="Archivo Light"/>
          <w:bCs/>
          <w:kern w:val="0"/>
          <w:sz w:val="22"/>
          <w:szCs w:val="22"/>
          <w:lang w:val="lt-LT"/>
          <w14:ligatures w14:val="none"/>
        </w:rPr>
      </w:pPr>
      <w:r w:rsidRPr="009D63FE">
        <w:rPr>
          <w:rFonts w:ascii="Archivo Light" w:eastAsia="Calibri" w:hAnsi="Archivo Light" w:cs="Archivo Light"/>
          <w:bCs/>
          <w:kern w:val="0"/>
          <w:sz w:val="22"/>
          <w:szCs w:val="22"/>
          <w:lang w:val="lt-LT"/>
          <w14:ligatures w14:val="none"/>
        </w:rPr>
        <w:t>Į pasiūlymo kainą įskaityti visi tiekėjo mokami mokesčiai ir visos tiekėjo patiriamos su pirkimo sutarties vykdymu susijusios išlaidos.</w:t>
      </w:r>
    </w:p>
    <w:p w14:paraId="15FE5AEC" w14:textId="77777777" w:rsidR="009D63FE" w:rsidRPr="009D63FE" w:rsidRDefault="009D63FE" w:rsidP="009D63FE">
      <w:pPr>
        <w:widowControl w:val="0"/>
        <w:numPr>
          <w:ilvl w:val="0"/>
          <w:numId w:val="1"/>
        </w:numPr>
        <w:tabs>
          <w:tab w:val="left" w:pos="142"/>
        </w:tabs>
        <w:snapToGrid w:val="0"/>
        <w:spacing w:after="0" w:line="240" w:lineRule="auto"/>
        <w:jc w:val="both"/>
        <w:rPr>
          <w:rFonts w:ascii="Archivo Light" w:eastAsia="Calibri" w:hAnsi="Archivo Light" w:cs="Archivo Light"/>
          <w:bCs/>
          <w:kern w:val="0"/>
          <w:sz w:val="22"/>
          <w:szCs w:val="22"/>
          <w:lang w:val="lt-LT"/>
          <w14:ligatures w14:val="none"/>
        </w:rPr>
      </w:pPr>
      <w:r w:rsidRPr="009D63FE">
        <w:rPr>
          <w:rFonts w:ascii="Archivo Light" w:eastAsia="Calibri" w:hAnsi="Archivo Light" w:cs="Archivo Light"/>
          <w:bCs/>
          <w:kern w:val="0"/>
          <w:sz w:val="22"/>
          <w:szCs w:val="22"/>
          <w:lang w:val="lt-LT"/>
          <w14:ligatures w14:val="none"/>
        </w:rPr>
        <w:t>Vadovaujantis Lietuvos Respublikos PVM įstatymo 27 str. nuostatomis, draudimo paslaugos PVM neapmokestinamos.</w:t>
      </w:r>
    </w:p>
    <w:p w14:paraId="59F2DB09" w14:textId="77777777" w:rsidR="009D63FE" w:rsidRPr="009D63FE" w:rsidRDefault="009D63FE" w:rsidP="009D63FE">
      <w:pPr>
        <w:widowControl w:val="0"/>
        <w:snapToGrid w:val="0"/>
        <w:spacing w:after="0" w:line="240" w:lineRule="auto"/>
        <w:ind w:left="720"/>
        <w:jc w:val="both"/>
        <w:rPr>
          <w:rFonts w:ascii="Archivo Light" w:eastAsia="Calibri" w:hAnsi="Archivo Light" w:cs="Archivo Light"/>
          <w:bCs/>
          <w:kern w:val="0"/>
          <w:sz w:val="22"/>
          <w:szCs w:val="22"/>
          <w:lang w:val="lt-LT"/>
          <w14:ligatures w14:val="none"/>
        </w:rPr>
      </w:pPr>
    </w:p>
    <w:p w14:paraId="54C9D72A" w14:textId="77777777" w:rsidR="009D63FE" w:rsidRPr="009D63FE" w:rsidRDefault="009D63FE" w:rsidP="009D63FE">
      <w:pPr>
        <w:spacing w:after="200" w:line="276" w:lineRule="auto"/>
        <w:jc w:val="both"/>
        <w:rPr>
          <w:rFonts w:ascii="Archivo Light" w:eastAsia="Times New Roman" w:hAnsi="Archivo Light" w:cs="Archivo Light"/>
          <w:b/>
          <w:color w:val="000000"/>
          <w:kern w:val="0"/>
          <w:sz w:val="22"/>
          <w:szCs w:val="22"/>
          <w:lang w:val="lt-LT"/>
          <w14:ligatures w14:val="none"/>
        </w:rPr>
      </w:pPr>
      <w:bookmarkStart w:id="0" w:name="_Hlk172711438"/>
      <w:r w:rsidRPr="009D63FE">
        <w:rPr>
          <w:rFonts w:ascii="Archivo Light" w:eastAsia="Times New Roman" w:hAnsi="Archivo Light" w:cs="Archivo Light"/>
          <w:b/>
          <w:color w:val="000000"/>
          <w:kern w:val="0"/>
          <w:sz w:val="22"/>
          <w:szCs w:val="22"/>
          <w:lang w:val="lt-LT"/>
          <w14:ligatures w14:val="none"/>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ūkio subjektai, kurių pajėgumu remiasi, subtiekėjai, </w:t>
      </w:r>
      <w:r w:rsidRPr="009D63FE">
        <w:rPr>
          <w:rFonts w:ascii="Archivo Light" w:eastAsia="Calibri" w:hAnsi="Archivo Light" w:cs="Archivo Light"/>
          <w:b/>
          <w:kern w:val="0"/>
          <w:sz w:val="22"/>
          <w:szCs w:val="22"/>
          <w:lang w:val="lt-LT"/>
          <w14:ligatures w14:val="none"/>
        </w:rPr>
        <w:t>kuriuos planuoja pasitelkti sutarčiai vykdyti,</w:t>
      </w:r>
      <w:r w:rsidRPr="009D63FE">
        <w:rPr>
          <w:rFonts w:ascii="Archivo Light" w:eastAsia="Times New Roman" w:hAnsi="Archivo Light" w:cs="Archivo Light"/>
          <w:b/>
          <w:color w:val="000000"/>
          <w:kern w:val="0"/>
          <w:sz w:val="22"/>
          <w:szCs w:val="22"/>
          <w:lang w:val="lt-LT"/>
          <w14:ligatures w14:val="none"/>
        </w:rPr>
        <w:t xml:space="preserve"> jų darbuotojai atitiktų galiojančiuose Lietuvos Respublikos teisės aktuose nustatytus kvalifikacinius reikalavimus ir turėtų teisę teikti paslaugas, ir tai vykdytų kvalifikuoti, turintys reikiamus galiojančius kvalifikaciją ir (ar) teisę teikti paslaugas patvirtinančius dokumentus, specialistai ir kiti asmenys.</w:t>
      </w:r>
    </w:p>
    <w:bookmarkEnd w:id="0"/>
    <w:p w14:paraId="5E503980" w14:textId="77777777" w:rsidR="009D63FE" w:rsidRPr="009D63FE" w:rsidRDefault="009D63FE" w:rsidP="009D63FE">
      <w:pPr>
        <w:suppressAutoHyphens/>
        <w:spacing w:after="0" w:line="240" w:lineRule="auto"/>
        <w:jc w:val="both"/>
        <w:rPr>
          <w:rFonts w:ascii="Archivo Light" w:eastAsia="Calibri" w:hAnsi="Archivo Light" w:cs="Archivo Light"/>
          <w:b/>
          <w:kern w:val="0"/>
          <w:sz w:val="22"/>
          <w:szCs w:val="22"/>
          <w:lang w:val="lt-LT"/>
          <w14:ligatures w14:val="none"/>
        </w:rPr>
      </w:pPr>
    </w:p>
    <w:p w14:paraId="46BADC22" w14:textId="77777777" w:rsidR="009D63FE" w:rsidRPr="009D63FE" w:rsidRDefault="009D63FE" w:rsidP="009D63FE">
      <w:pPr>
        <w:spacing w:after="0" w:line="240" w:lineRule="auto"/>
        <w:contextualSpacing/>
        <w:jc w:val="both"/>
        <w:rPr>
          <w:rFonts w:ascii="Archivo Light" w:eastAsia="Times New Roman" w:hAnsi="Archivo Light" w:cs="Archivo Light"/>
          <w:kern w:val="0"/>
          <w:sz w:val="22"/>
          <w:szCs w:val="22"/>
          <w:lang w:val="lt-LT"/>
          <w14:ligatures w14:val="none"/>
        </w:rPr>
      </w:pPr>
    </w:p>
    <w:p w14:paraId="099BEF21" w14:textId="77777777" w:rsidR="009D63FE" w:rsidRPr="009D63FE" w:rsidRDefault="009D63FE" w:rsidP="009D63FE">
      <w:pPr>
        <w:spacing w:after="0" w:line="240" w:lineRule="auto"/>
        <w:contextualSpacing/>
        <w:jc w:val="both"/>
        <w:rPr>
          <w:rFonts w:ascii="Archivo Light" w:eastAsia="Times New Roman" w:hAnsi="Archivo Light" w:cs="Archivo Light"/>
          <w:kern w:val="0"/>
          <w:sz w:val="22"/>
          <w:szCs w:val="22"/>
          <w:lang w:val="lt-LT"/>
          <w14:ligatures w14:val="none"/>
        </w:rPr>
      </w:pPr>
      <w:r w:rsidRPr="009D63FE">
        <w:rPr>
          <w:rFonts w:ascii="Archivo Light" w:eastAsia="Times New Roman" w:hAnsi="Archivo Light" w:cs="Archivo Light"/>
          <w:kern w:val="0"/>
          <w:sz w:val="22"/>
          <w:szCs w:val="22"/>
          <w:lang w:val="lt-LT"/>
          <w14:ligatures w14:val="none"/>
        </w:rPr>
        <w:t>Siūlomos paslaugos visiškai atitinka pirkimo dokumentuose nurodytus reikalavimus.</w:t>
      </w:r>
    </w:p>
    <w:p w14:paraId="3E31723F" w14:textId="77777777" w:rsidR="009D63FE" w:rsidRPr="009D63FE" w:rsidRDefault="009D63FE" w:rsidP="009D63FE">
      <w:pPr>
        <w:spacing w:after="0" w:line="240" w:lineRule="auto"/>
        <w:contextualSpacing/>
        <w:jc w:val="both"/>
        <w:rPr>
          <w:rFonts w:ascii="Archivo Light" w:eastAsia="Times New Roman" w:hAnsi="Archivo Light" w:cs="Archivo Light"/>
          <w:kern w:val="0"/>
          <w:sz w:val="22"/>
          <w:szCs w:val="22"/>
          <w:lang w:val="lt-LT"/>
          <w14:ligatures w14:val="none"/>
        </w:rPr>
      </w:pPr>
    </w:p>
    <w:p w14:paraId="09F8A9A4" w14:textId="77777777" w:rsidR="009D63FE" w:rsidRPr="009D63FE" w:rsidRDefault="009D63FE" w:rsidP="009D63FE">
      <w:pPr>
        <w:spacing w:after="0" w:line="240" w:lineRule="auto"/>
        <w:contextualSpacing/>
        <w:jc w:val="both"/>
        <w:rPr>
          <w:rFonts w:ascii="Archivo Light" w:eastAsia="Times New Roman" w:hAnsi="Archivo Light" w:cs="Archivo Light"/>
          <w:kern w:val="0"/>
          <w:sz w:val="22"/>
          <w:szCs w:val="22"/>
          <w:lang w:val="lt-LT"/>
          <w14:ligatures w14:val="none"/>
        </w:rPr>
      </w:pPr>
      <w:r w:rsidRPr="009D63FE">
        <w:rPr>
          <w:rFonts w:ascii="Archivo Light" w:eastAsia="Times New Roman" w:hAnsi="Archivo Light" w:cs="Archivo Light"/>
          <w:kern w:val="0"/>
          <w:sz w:val="22"/>
          <w:szCs w:val="22"/>
          <w:lang w:val="lt-LT"/>
          <w14:ligatures w14:val="none"/>
        </w:rPr>
        <w:t>Jeigu pasiūlymą pateikia Tiekėjų grupė pagal jungtinės veiklos sutartį: sutinkame, kad pasirašant  sutartį, papildomai į ją bus įrašytos šio pirkimo dokumentų 4.3 p. nurodytos nuostatos.</w:t>
      </w:r>
    </w:p>
    <w:p w14:paraId="2390A862"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7F988D17"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Dalyvis pasiūlyme privalo išviešinti ūkio subjektus, kurių pajėgumais remiasi bei nurodyti, kokiai sutarties daliai ir kokius subtiekėjus, kurių pajėgumais nesiremia, ketina pasitelkti sutarties vykdymui.</w:t>
      </w:r>
    </w:p>
    <w:p w14:paraId="1A69B53A"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645A2DF0"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66"/>
        <w:gridCol w:w="3178"/>
        <w:gridCol w:w="3417"/>
      </w:tblGrid>
      <w:tr w:rsidR="009D63FE" w:rsidRPr="009D63FE" w14:paraId="248F3707" w14:textId="77777777" w:rsidTr="00001D83">
        <w:trPr>
          <w:trHeight w:val="1837"/>
        </w:trPr>
        <w:tc>
          <w:tcPr>
            <w:tcW w:w="675" w:type="dxa"/>
            <w:vAlign w:val="center"/>
          </w:tcPr>
          <w:p w14:paraId="72A12F0B"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Eil. Nr.</w:t>
            </w:r>
          </w:p>
        </w:tc>
        <w:tc>
          <w:tcPr>
            <w:tcW w:w="2410" w:type="dxa"/>
            <w:vAlign w:val="center"/>
          </w:tcPr>
          <w:p w14:paraId="2C96B78D"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Ūkio subjekto, pavadinimas, kodas ir adresas</w:t>
            </w:r>
          </w:p>
        </w:tc>
        <w:tc>
          <w:tcPr>
            <w:tcW w:w="3260" w:type="dxa"/>
            <w:vAlign w:val="center"/>
          </w:tcPr>
          <w:p w14:paraId="2D0C6E1F"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Kvalifikacijos reikalavimas, kuriam atitikti bus pasitelkiami kito ūkio subjekto pajėgumai</w:t>
            </w:r>
          </w:p>
        </w:tc>
        <w:tc>
          <w:tcPr>
            <w:tcW w:w="3509" w:type="dxa"/>
            <w:vAlign w:val="center"/>
          </w:tcPr>
          <w:p w14:paraId="50E96331"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Ūkio subjektui vykdyti perduodama sutarties dalis (konkretūs darbai, paslaugos)  (jei perduodama)</w:t>
            </w:r>
          </w:p>
        </w:tc>
      </w:tr>
      <w:tr w:rsidR="009D63FE" w:rsidRPr="009D63FE" w14:paraId="67E732DE" w14:textId="77777777" w:rsidTr="00001D83">
        <w:tc>
          <w:tcPr>
            <w:tcW w:w="675" w:type="dxa"/>
          </w:tcPr>
          <w:p w14:paraId="253ED46C"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1.</w:t>
            </w:r>
          </w:p>
        </w:tc>
        <w:tc>
          <w:tcPr>
            <w:tcW w:w="2410" w:type="dxa"/>
          </w:tcPr>
          <w:p w14:paraId="7667F4A5"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c>
          <w:tcPr>
            <w:tcW w:w="3260" w:type="dxa"/>
          </w:tcPr>
          <w:p w14:paraId="0D214DBD"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c>
          <w:tcPr>
            <w:tcW w:w="3509" w:type="dxa"/>
          </w:tcPr>
          <w:p w14:paraId="51AFFF6F"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02D1636F" w14:textId="77777777" w:rsidTr="00001D83">
        <w:tc>
          <w:tcPr>
            <w:tcW w:w="675" w:type="dxa"/>
          </w:tcPr>
          <w:p w14:paraId="2B975DEB"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2.</w:t>
            </w:r>
          </w:p>
        </w:tc>
        <w:tc>
          <w:tcPr>
            <w:tcW w:w="2410" w:type="dxa"/>
          </w:tcPr>
          <w:p w14:paraId="68FAD018"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c>
          <w:tcPr>
            <w:tcW w:w="3260" w:type="dxa"/>
          </w:tcPr>
          <w:p w14:paraId="790E0CBF"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c>
          <w:tcPr>
            <w:tcW w:w="3509" w:type="dxa"/>
          </w:tcPr>
          <w:p w14:paraId="2B0BE809"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bl>
    <w:p w14:paraId="35E05BB6" w14:textId="77777777" w:rsidR="009D63FE" w:rsidRPr="009D63FE" w:rsidRDefault="009D63FE" w:rsidP="009D63FE">
      <w:pPr>
        <w:spacing w:after="0" w:line="240" w:lineRule="auto"/>
        <w:jc w:val="both"/>
        <w:rPr>
          <w:rFonts w:ascii="Archivo Light" w:eastAsia="Calibri" w:hAnsi="Archivo Light" w:cs="Archivo Light"/>
          <w:kern w:val="0"/>
          <w:sz w:val="22"/>
          <w:szCs w:val="22"/>
          <w:highlight w:val="yellow"/>
          <w:lang w:val="lt-LT"/>
          <w14:ligatures w14:val="none"/>
        </w:rPr>
      </w:pPr>
    </w:p>
    <w:p w14:paraId="7B2B2C68"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42539A13"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Informacija apie sutarties vykdymui ketinamus pasitelkti subtiekėjus,</w:t>
      </w:r>
      <w:r w:rsidRPr="009D63FE">
        <w:rPr>
          <w:rFonts w:ascii="Archivo Light" w:eastAsia="Calibri" w:hAnsi="Archivo Light" w:cs="Archivo Light"/>
          <w:color w:val="FF0000"/>
          <w:kern w:val="0"/>
          <w:sz w:val="22"/>
          <w:szCs w:val="22"/>
          <w:lang w:val="lt-LT"/>
          <w14:ligatures w14:val="none"/>
        </w:rPr>
        <w:t xml:space="preserve"> </w:t>
      </w:r>
      <w:r w:rsidRPr="009D63FE">
        <w:rPr>
          <w:rFonts w:ascii="Archivo Light" w:eastAsia="Calibri" w:hAnsi="Archivo Light" w:cs="Archivo Light"/>
          <w:kern w:val="0"/>
          <w:sz w:val="22"/>
          <w:szCs w:val="22"/>
          <w:lang w:val="lt-LT"/>
          <w14:ligatures w14:val="none"/>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8"/>
        <w:gridCol w:w="5092"/>
      </w:tblGrid>
      <w:tr w:rsidR="009D63FE" w:rsidRPr="009D63FE" w14:paraId="12F20D91" w14:textId="77777777" w:rsidTr="00001D83">
        <w:trPr>
          <w:trHeight w:val="1837"/>
        </w:trPr>
        <w:tc>
          <w:tcPr>
            <w:tcW w:w="675" w:type="dxa"/>
            <w:vAlign w:val="center"/>
          </w:tcPr>
          <w:p w14:paraId="1C4AB454"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Eil. Nr.</w:t>
            </w:r>
          </w:p>
        </w:tc>
        <w:tc>
          <w:tcPr>
            <w:tcW w:w="3969" w:type="dxa"/>
            <w:vAlign w:val="center"/>
          </w:tcPr>
          <w:p w14:paraId="78F4C3CB"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Subtiekėjo  pavadinimas, kodas ir adresas</w:t>
            </w:r>
          </w:p>
        </w:tc>
        <w:tc>
          <w:tcPr>
            <w:tcW w:w="5245" w:type="dxa"/>
            <w:vAlign w:val="center"/>
          </w:tcPr>
          <w:p w14:paraId="6108354F"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Subtiekėjui vykdyti perduodama sutarties dalis (konkretūs darbai, paslaugos)</w:t>
            </w:r>
          </w:p>
        </w:tc>
      </w:tr>
      <w:tr w:rsidR="009D63FE" w:rsidRPr="009D63FE" w14:paraId="05468A3E" w14:textId="77777777" w:rsidTr="00001D83">
        <w:tc>
          <w:tcPr>
            <w:tcW w:w="675" w:type="dxa"/>
          </w:tcPr>
          <w:p w14:paraId="6AFF1C6F"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1.</w:t>
            </w:r>
          </w:p>
        </w:tc>
        <w:tc>
          <w:tcPr>
            <w:tcW w:w="3969" w:type="dxa"/>
          </w:tcPr>
          <w:p w14:paraId="57F2C755"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c>
          <w:tcPr>
            <w:tcW w:w="5245" w:type="dxa"/>
          </w:tcPr>
          <w:p w14:paraId="17D5EF35"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0B181783" w14:textId="77777777" w:rsidTr="00001D83">
        <w:tc>
          <w:tcPr>
            <w:tcW w:w="675" w:type="dxa"/>
          </w:tcPr>
          <w:p w14:paraId="7E3212A9"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2.</w:t>
            </w:r>
          </w:p>
        </w:tc>
        <w:tc>
          <w:tcPr>
            <w:tcW w:w="3969" w:type="dxa"/>
          </w:tcPr>
          <w:p w14:paraId="6202C8B1"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c>
          <w:tcPr>
            <w:tcW w:w="5245" w:type="dxa"/>
          </w:tcPr>
          <w:p w14:paraId="1FDA0C57"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bl>
    <w:p w14:paraId="364AAF04"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6A290FA8"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9D63FE" w:rsidRPr="009D63FE" w14:paraId="45F91C69" w14:textId="77777777" w:rsidTr="00001D83">
        <w:tc>
          <w:tcPr>
            <w:tcW w:w="675" w:type="dxa"/>
          </w:tcPr>
          <w:p w14:paraId="444A8CC1"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Eil. Nr.</w:t>
            </w:r>
          </w:p>
        </w:tc>
        <w:tc>
          <w:tcPr>
            <w:tcW w:w="9179" w:type="dxa"/>
          </w:tcPr>
          <w:p w14:paraId="7B069117"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Dokumentų (ar jų dalių) pavadinimai</w:t>
            </w:r>
          </w:p>
        </w:tc>
      </w:tr>
      <w:tr w:rsidR="009D63FE" w:rsidRPr="009D63FE" w14:paraId="6F50D2C4" w14:textId="77777777" w:rsidTr="00001D83">
        <w:tc>
          <w:tcPr>
            <w:tcW w:w="675" w:type="dxa"/>
          </w:tcPr>
          <w:p w14:paraId="00C3C822"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1.</w:t>
            </w:r>
          </w:p>
        </w:tc>
        <w:tc>
          <w:tcPr>
            <w:tcW w:w="9179" w:type="dxa"/>
          </w:tcPr>
          <w:p w14:paraId="71E1679C"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1FBA068E" w14:textId="77777777" w:rsidTr="00001D83">
        <w:tc>
          <w:tcPr>
            <w:tcW w:w="675" w:type="dxa"/>
          </w:tcPr>
          <w:p w14:paraId="0AB2A1C4"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lastRenderedPageBreak/>
              <w:t>2.</w:t>
            </w:r>
          </w:p>
        </w:tc>
        <w:tc>
          <w:tcPr>
            <w:tcW w:w="9179" w:type="dxa"/>
          </w:tcPr>
          <w:p w14:paraId="01F499B9"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bl>
    <w:p w14:paraId="3E9A3FD8"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Pastaba. Jei dalyvis šios lentelės neužpildo ir (ar) failo (bylos) pavadinime nenurodo „konfidencialu“, AB KVJUD laiko, kad jo pateiktame pasiūlyme nėra konfidencialios informacijos.</w:t>
      </w:r>
    </w:p>
    <w:p w14:paraId="3E900C2C"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372FD17F"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9D63FE" w:rsidRPr="009D63FE" w14:paraId="6D6D72A8" w14:textId="77777777" w:rsidTr="00001D83">
        <w:tc>
          <w:tcPr>
            <w:tcW w:w="675" w:type="dxa"/>
          </w:tcPr>
          <w:p w14:paraId="4084C2FD"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Eil. Nr.</w:t>
            </w:r>
          </w:p>
        </w:tc>
        <w:tc>
          <w:tcPr>
            <w:tcW w:w="9179" w:type="dxa"/>
          </w:tcPr>
          <w:p w14:paraId="4039332F"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r w:rsidRPr="009D63FE">
              <w:rPr>
                <w:rFonts w:ascii="Archivo Light" w:eastAsia="Calibri" w:hAnsi="Archivo Light" w:cs="Archivo Light"/>
                <w:b/>
                <w:kern w:val="0"/>
                <w:sz w:val="22"/>
                <w:szCs w:val="22"/>
                <w:lang w:val="lt-LT"/>
                <w14:ligatures w14:val="none"/>
              </w:rPr>
              <w:t>Dokumentų pavadinimai</w:t>
            </w:r>
          </w:p>
        </w:tc>
      </w:tr>
      <w:tr w:rsidR="009D63FE" w:rsidRPr="009D63FE" w14:paraId="0851596C" w14:textId="77777777" w:rsidTr="00001D83">
        <w:tc>
          <w:tcPr>
            <w:tcW w:w="675" w:type="dxa"/>
          </w:tcPr>
          <w:p w14:paraId="1AD4760B"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1.</w:t>
            </w:r>
          </w:p>
        </w:tc>
        <w:tc>
          <w:tcPr>
            <w:tcW w:w="9179" w:type="dxa"/>
          </w:tcPr>
          <w:p w14:paraId="63C143C2"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r w:rsidR="009D63FE" w:rsidRPr="009D63FE" w14:paraId="110E4000" w14:textId="77777777" w:rsidTr="00001D83">
        <w:tc>
          <w:tcPr>
            <w:tcW w:w="675" w:type="dxa"/>
          </w:tcPr>
          <w:p w14:paraId="33E045F3"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2.</w:t>
            </w:r>
          </w:p>
        </w:tc>
        <w:tc>
          <w:tcPr>
            <w:tcW w:w="9179" w:type="dxa"/>
          </w:tcPr>
          <w:p w14:paraId="3DE83A38"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tc>
      </w:tr>
    </w:tbl>
    <w:p w14:paraId="6ABA08AE"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7DEBDC64"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Pasiūlymas galioja 90 dienų po pasiūlymų pateikimo galutinės datos.</w:t>
      </w:r>
    </w:p>
    <w:p w14:paraId="5C72D8B8" w14:textId="77777777" w:rsidR="009D63FE" w:rsidRPr="009D63FE" w:rsidRDefault="009D63FE" w:rsidP="009D63FE">
      <w:pPr>
        <w:spacing w:after="0" w:line="240" w:lineRule="auto"/>
        <w:jc w:val="both"/>
        <w:rPr>
          <w:rFonts w:ascii="Archivo Light" w:eastAsia="Calibri" w:hAnsi="Archivo Light" w:cs="Archivo Light"/>
          <w:kern w:val="0"/>
          <w:sz w:val="22"/>
          <w:szCs w:val="22"/>
          <w:lang w:val="lt-LT"/>
          <w14:ligatures w14:val="none"/>
        </w:rPr>
      </w:pPr>
    </w:p>
    <w:p w14:paraId="3CF0F65E" w14:textId="77777777" w:rsidR="009D63FE" w:rsidRPr="009D63FE" w:rsidRDefault="009D63FE" w:rsidP="009D63FE">
      <w:pPr>
        <w:suppressAutoHyphens/>
        <w:spacing w:after="0" w:line="240" w:lineRule="auto"/>
        <w:ind w:right="-2"/>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__________________________</w:t>
      </w:r>
      <w:r w:rsidRPr="009D63FE">
        <w:rPr>
          <w:rFonts w:ascii="Archivo Light" w:eastAsia="Calibri" w:hAnsi="Archivo Light" w:cs="Archivo Light"/>
          <w:kern w:val="0"/>
          <w:sz w:val="22"/>
          <w:szCs w:val="22"/>
          <w:lang w:val="lt-LT"/>
          <w14:ligatures w14:val="none"/>
        </w:rPr>
        <w:tab/>
        <w:t>__________</w:t>
      </w:r>
      <w:r w:rsidRPr="009D63FE">
        <w:rPr>
          <w:rFonts w:ascii="Archivo Light" w:eastAsia="Calibri" w:hAnsi="Archivo Light" w:cs="Archivo Light"/>
          <w:kern w:val="0"/>
          <w:sz w:val="22"/>
          <w:szCs w:val="22"/>
          <w:lang w:val="lt-LT"/>
          <w14:ligatures w14:val="none"/>
        </w:rPr>
        <w:tab/>
      </w:r>
      <w:r w:rsidRPr="009D63FE">
        <w:rPr>
          <w:rFonts w:ascii="Archivo Light" w:eastAsia="Calibri" w:hAnsi="Archivo Light" w:cs="Archivo Light"/>
          <w:kern w:val="0"/>
          <w:sz w:val="22"/>
          <w:szCs w:val="22"/>
          <w:lang w:val="lt-LT"/>
          <w14:ligatures w14:val="none"/>
        </w:rPr>
        <w:tab/>
        <w:t>__________________________</w:t>
      </w:r>
    </w:p>
    <w:p w14:paraId="032840BB" w14:textId="77777777" w:rsidR="009D63FE" w:rsidRPr="009D63FE" w:rsidRDefault="009D63FE" w:rsidP="009D63FE">
      <w:pPr>
        <w:suppressAutoHyphens/>
        <w:spacing w:after="0" w:line="240" w:lineRule="auto"/>
        <w:jc w:val="both"/>
        <w:rPr>
          <w:rFonts w:ascii="Archivo Light" w:eastAsia="Calibri" w:hAnsi="Archivo Light" w:cs="Archivo Light"/>
          <w:i/>
          <w:kern w:val="0"/>
          <w:sz w:val="22"/>
          <w:szCs w:val="22"/>
          <w:lang w:val="lt-LT"/>
          <w14:ligatures w14:val="none"/>
        </w:rPr>
      </w:pPr>
      <w:r w:rsidRPr="009D63FE">
        <w:rPr>
          <w:rFonts w:ascii="Archivo Light" w:eastAsia="Calibri" w:hAnsi="Archivo Light" w:cs="Archivo Light"/>
          <w:i/>
          <w:kern w:val="0"/>
          <w:sz w:val="22"/>
          <w:szCs w:val="22"/>
          <w:lang w:val="lt-LT"/>
          <w14:ligatures w14:val="none"/>
        </w:rPr>
        <w:t>Dalyvio  arba jo  įgalioto asmens                     parašas</w:t>
      </w:r>
      <w:r w:rsidRPr="009D63FE">
        <w:rPr>
          <w:rFonts w:ascii="Archivo Light" w:eastAsia="Calibri" w:hAnsi="Archivo Light" w:cs="Archivo Light"/>
          <w:i/>
          <w:kern w:val="0"/>
          <w:sz w:val="22"/>
          <w:szCs w:val="22"/>
          <w:lang w:val="lt-LT"/>
          <w14:ligatures w14:val="none"/>
        </w:rPr>
        <w:tab/>
      </w:r>
      <w:r w:rsidRPr="009D63FE">
        <w:rPr>
          <w:rFonts w:ascii="Archivo Light" w:eastAsia="Calibri" w:hAnsi="Archivo Light" w:cs="Archivo Light"/>
          <w:i/>
          <w:kern w:val="0"/>
          <w:sz w:val="22"/>
          <w:szCs w:val="22"/>
          <w:lang w:val="lt-LT"/>
          <w14:ligatures w14:val="none"/>
        </w:rPr>
        <w:tab/>
        <w:t xml:space="preserve">               vardas ir pavardė</w:t>
      </w:r>
    </w:p>
    <w:p w14:paraId="3A47EB79" w14:textId="77777777" w:rsidR="009D63FE" w:rsidRPr="009D63FE" w:rsidRDefault="009D63FE" w:rsidP="009D63FE">
      <w:pPr>
        <w:suppressAutoHyphens/>
        <w:spacing w:after="0" w:line="240" w:lineRule="auto"/>
        <w:jc w:val="both"/>
        <w:rPr>
          <w:rFonts w:ascii="Archivo Light" w:eastAsia="Calibri" w:hAnsi="Archivo Light" w:cs="Archivo Light"/>
          <w:i/>
          <w:kern w:val="0"/>
          <w:sz w:val="22"/>
          <w:szCs w:val="22"/>
          <w:lang w:val="lt-LT"/>
          <w14:ligatures w14:val="none"/>
        </w:rPr>
      </w:pPr>
      <w:r w:rsidRPr="009D63FE">
        <w:rPr>
          <w:rFonts w:ascii="Archivo Light" w:eastAsia="Calibri" w:hAnsi="Archivo Light" w:cs="Archivo Light"/>
          <w:i/>
          <w:kern w:val="0"/>
          <w:sz w:val="22"/>
          <w:szCs w:val="22"/>
          <w:lang w:val="lt-LT"/>
          <w14:ligatures w14:val="none"/>
        </w:rPr>
        <w:t>pareigų pavadinimas</w:t>
      </w:r>
    </w:p>
    <w:p w14:paraId="74215ADF" w14:textId="77777777" w:rsidR="009D63FE" w:rsidRPr="009D63FE" w:rsidRDefault="009D63FE" w:rsidP="009D63FE">
      <w:pPr>
        <w:suppressAutoHyphens/>
        <w:spacing w:after="0" w:line="240" w:lineRule="auto"/>
        <w:jc w:val="both"/>
        <w:rPr>
          <w:rFonts w:ascii="Archivo Light" w:eastAsia="Calibri" w:hAnsi="Archivo Light" w:cs="Archivo Light"/>
          <w:i/>
          <w:kern w:val="0"/>
          <w:sz w:val="22"/>
          <w:szCs w:val="22"/>
          <w:lang w:val="lt-LT"/>
          <w14:ligatures w14:val="none"/>
        </w:rPr>
      </w:pPr>
    </w:p>
    <w:p w14:paraId="3EA80CA8" w14:textId="77777777" w:rsidR="009D63FE" w:rsidRPr="009D63FE" w:rsidRDefault="009D63FE" w:rsidP="009D63FE">
      <w:pPr>
        <w:tabs>
          <w:tab w:val="left" w:pos="720"/>
        </w:tabs>
        <w:spacing w:after="0" w:line="240" w:lineRule="auto"/>
        <w:ind w:right="-1"/>
        <w:jc w:val="both"/>
        <w:rPr>
          <w:rFonts w:ascii="Archivo Light" w:eastAsia="Calibri" w:hAnsi="Archivo Light" w:cs="Archivo Light"/>
          <w:kern w:val="0"/>
          <w:sz w:val="22"/>
          <w:szCs w:val="22"/>
          <w:lang w:val="lt-LT"/>
          <w14:ligatures w14:val="none"/>
        </w:rPr>
      </w:pPr>
      <w:r w:rsidRPr="009D63FE">
        <w:rPr>
          <w:rFonts w:ascii="Archivo Light" w:eastAsia="Calibri" w:hAnsi="Archivo Light" w:cs="Archivo Light"/>
          <w:kern w:val="0"/>
          <w:sz w:val="22"/>
          <w:szCs w:val="22"/>
          <w:lang w:val="lt-LT"/>
          <w14:ligatures w14:val="none"/>
        </w:rPr>
        <w:t>Pastaba. Šis dokumentas teikiamas pasirašytas įmonės vadovo ar jo įgalioto asmens.</w:t>
      </w:r>
    </w:p>
    <w:p w14:paraId="4FFA5562" w14:textId="77777777" w:rsidR="009D63FE" w:rsidRPr="009D63FE" w:rsidRDefault="009D63FE" w:rsidP="009D63FE">
      <w:pPr>
        <w:spacing w:after="0" w:line="240" w:lineRule="auto"/>
        <w:jc w:val="both"/>
        <w:rPr>
          <w:rFonts w:ascii="Archivo Light" w:eastAsia="Calibri" w:hAnsi="Archivo Light" w:cs="Archivo Light"/>
          <w:b/>
          <w:kern w:val="0"/>
          <w:sz w:val="22"/>
          <w:szCs w:val="22"/>
          <w:lang w:val="lt-LT"/>
          <w14:ligatures w14:val="none"/>
        </w:rPr>
      </w:pPr>
    </w:p>
    <w:p w14:paraId="32C82E9D" w14:textId="20B2C434" w:rsidR="005F4D5D" w:rsidRDefault="005F4D5D" w:rsidP="009D63FE"/>
    <w:sectPr w:rsidR="005F4D5D" w:rsidSect="009D63FE">
      <w:footerReference w:type="default" r:id="rId7"/>
      <w:pgSz w:w="11906" w:h="16838"/>
      <w:pgMar w:top="567"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EABD" w14:textId="77777777" w:rsidR="00001A67" w:rsidRDefault="00001A67" w:rsidP="00533885">
      <w:pPr>
        <w:spacing w:after="0" w:line="240" w:lineRule="auto"/>
      </w:pPr>
      <w:r>
        <w:separator/>
      </w:r>
    </w:p>
  </w:endnote>
  <w:endnote w:type="continuationSeparator" w:id="0">
    <w:p w14:paraId="1B3D9511" w14:textId="77777777" w:rsidR="00001A67" w:rsidRDefault="00001A67" w:rsidP="00533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816179"/>
      <w:docPartObj>
        <w:docPartGallery w:val="Page Numbers (Bottom of Page)"/>
        <w:docPartUnique/>
      </w:docPartObj>
    </w:sdtPr>
    <w:sdtEndPr/>
    <w:sdtContent>
      <w:p w14:paraId="5D0D74A0" w14:textId="716245D2" w:rsidR="00533885" w:rsidRDefault="00533885">
        <w:pPr>
          <w:pStyle w:val="Footer"/>
          <w:jc w:val="center"/>
        </w:pPr>
        <w:r>
          <w:fldChar w:fldCharType="begin"/>
        </w:r>
        <w:r>
          <w:instrText>PAGE   \* MERGEFORMAT</w:instrText>
        </w:r>
        <w:r>
          <w:fldChar w:fldCharType="separate"/>
        </w:r>
        <w:r>
          <w:t>2</w:t>
        </w:r>
        <w:r>
          <w:fldChar w:fldCharType="end"/>
        </w:r>
      </w:p>
    </w:sdtContent>
  </w:sdt>
  <w:p w14:paraId="53B9E804" w14:textId="77777777" w:rsidR="00533885" w:rsidRDefault="00533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D5E3" w14:textId="77777777" w:rsidR="00001A67" w:rsidRDefault="00001A67" w:rsidP="00533885">
      <w:pPr>
        <w:spacing w:after="0" w:line="240" w:lineRule="auto"/>
      </w:pPr>
      <w:r>
        <w:separator/>
      </w:r>
    </w:p>
  </w:footnote>
  <w:footnote w:type="continuationSeparator" w:id="0">
    <w:p w14:paraId="645D3647" w14:textId="77777777" w:rsidR="00001A67" w:rsidRDefault="00001A67" w:rsidP="00533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E22857"/>
    <w:multiLevelType w:val="hybridMultilevel"/>
    <w:tmpl w:val="A27C1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782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703"/>
    <w:rsid w:val="00001A67"/>
    <w:rsid w:val="00451D77"/>
    <w:rsid w:val="00533885"/>
    <w:rsid w:val="005F4D5D"/>
    <w:rsid w:val="00622912"/>
    <w:rsid w:val="009D63FE"/>
    <w:rsid w:val="00A37A97"/>
    <w:rsid w:val="00A736B7"/>
    <w:rsid w:val="00AE32B4"/>
    <w:rsid w:val="00B05703"/>
    <w:rsid w:val="00C401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B6BF"/>
  <w15:chartTrackingRefBased/>
  <w15:docId w15:val="{EDE35526-BD23-414E-BAE6-B6A43B3B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57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57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57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57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57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57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57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57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57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7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57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57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57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57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57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57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57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5703"/>
    <w:rPr>
      <w:rFonts w:eastAsiaTheme="majorEastAsia" w:cstheme="majorBidi"/>
      <w:color w:val="272727" w:themeColor="text1" w:themeTint="D8"/>
    </w:rPr>
  </w:style>
  <w:style w:type="paragraph" w:styleId="Title">
    <w:name w:val="Title"/>
    <w:basedOn w:val="Normal"/>
    <w:next w:val="Normal"/>
    <w:link w:val="TitleChar"/>
    <w:uiPriority w:val="10"/>
    <w:qFormat/>
    <w:rsid w:val="00B057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7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57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57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5703"/>
    <w:pPr>
      <w:spacing w:before="160"/>
      <w:jc w:val="center"/>
    </w:pPr>
    <w:rPr>
      <w:i/>
      <w:iCs/>
      <w:color w:val="404040" w:themeColor="text1" w:themeTint="BF"/>
    </w:rPr>
  </w:style>
  <w:style w:type="character" w:customStyle="1" w:styleId="QuoteChar">
    <w:name w:val="Quote Char"/>
    <w:basedOn w:val="DefaultParagraphFont"/>
    <w:link w:val="Quote"/>
    <w:uiPriority w:val="29"/>
    <w:rsid w:val="00B05703"/>
    <w:rPr>
      <w:i/>
      <w:iCs/>
      <w:color w:val="404040" w:themeColor="text1" w:themeTint="BF"/>
    </w:rPr>
  </w:style>
  <w:style w:type="paragraph" w:styleId="ListParagraph">
    <w:name w:val="List Paragraph"/>
    <w:basedOn w:val="Normal"/>
    <w:uiPriority w:val="34"/>
    <w:qFormat/>
    <w:rsid w:val="00B05703"/>
    <w:pPr>
      <w:ind w:left="720"/>
      <w:contextualSpacing/>
    </w:pPr>
  </w:style>
  <w:style w:type="character" w:styleId="IntenseEmphasis">
    <w:name w:val="Intense Emphasis"/>
    <w:basedOn w:val="DefaultParagraphFont"/>
    <w:uiPriority w:val="21"/>
    <w:qFormat/>
    <w:rsid w:val="00B05703"/>
    <w:rPr>
      <w:i/>
      <w:iCs/>
      <w:color w:val="0F4761" w:themeColor="accent1" w:themeShade="BF"/>
    </w:rPr>
  </w:style>
  <w:style w:type="paragraph" w:styleId="IntenseQuote">
    <w:name w:val="Intense Quote"/>
    <w:basedOn w:val="Normal"/>
    <w:next w:val="Normal"/>
    <w:link w:val="IntenseQuoteChar"/>
    <w:uiPriority w:val="30"/>
    <w:qFormat/>
    <w:rsid w:val="00B057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5703"/>
    <w:rPr>
      <w:i/>
      <w:iCs/>
      <w:color w:val="0F4761" w:themeColor="accent1" w:themeShade="BF"/>
    </w:rPr>
  </w:style>
  <w:style w:type="character" w:styleId="IntenseReference">
    <w:name w:val="Intense Reference"/>
    <w:basedOn w:val="DefaultParagraphFont"/>
    <w:uiPriority w:val="32"/>
    <w:qFormat/>
    <w:rsid w:val="00B05703"/>
    <w:rPr>
      <w:b/>
      <w:bCs/>
      <w:smallCaps/>
      <w:color w:val="0F4761" w:themeColor="accent1" w:themeShade="BF"/>
      <w:spacing w:val="5"/>
    </w:rPr>
  </w:style>
  <w:style w:type="paragraph" w:styleId="Header">
    <w:name w:val="header"/>
    <w:basedOn w:val="Normal"/>
    <w:link w:val="HeaderChar"/>
    <w:uiPriority w:val="99"/>
    <w:unhideWhenUsed/>
    <w:rsid w:val="00533885"/>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3885"/>
  </w:style>
  <w:style w:type="paragraph" w:styleId="Footer">
    <w:name w:val="footer"/>
    <w:basedOn w:val="Normal"/>
    <w:link w:val="FooterChar"/>
    <w:uiPriority w:val="99"/>
    <w:unhideWhenUsed/>
    <w:rsid w:val="00533885"/>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3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779</Words>
  <Characters>4445</Characters>
  <Application>Microsoft Office Word</Application>
  <DocSecurity>0</DocSecurity>
  <Lines>37</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5</cp:revision>
  <dcterms:created xsi:type="dcterms:W3CDTF">2026-07-17T13:15:00Z</dcterms:created>
  <dcterms:modified xsi:type="dcterms:W3CDTF">2026-07-17T13:28:00Z</dcterms:modified>
</cp:coreProperties>
</file>